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CF" w:rsidRPr="00D12B9B" w:rsidRDefault="00B1360F" w:rsidP="00D12B9B">
      <w:pPr>
        <w:jc w:val="center"/>
        <w:rPr>
          <w:rFonts w:ascii="微軟正黑體" w:eastAsia="微軟正黑體" w:hAnsi="微軟正黑體"/>
          <w:b/>
          <w:sz w:val="36"/>
        </w:rPr>
      </w:pPr>
      <w:r w:rsidRPr="00626F00">
        <w:rPr>
          <w:rFonts w:ascii="標楷體" w:eastAsia="標楷體" w:hAnsi="標楷體" w:hint="eastAsia"/>
          <w:b/>
          <w:bCs/>
          <w:sz w:val="32"/>
        </w:rPr>
        <w:t>國立臺東大學圖書資訊館場館借用申請</w:t>
      </w:r>
      <w:r w:rsidR="002B3348">
        <w:rPr>
          <w:rFonts w:ascii="標楷體" w:eastAsia="標楷體" w:hAnsi="標楷體" w:hint="eastAsia"/>
          <w:b/>
          <w:bCs/>
          <w:sz w:val="32"/>
        </w:rPr>
        <w:t>表</w:t>
      </w:r>
      <w:r>
        <w:rPr>
          <w:rFonts w:ascii="標楷體" w:eastAsia="標楷體" w:hAnsi="標楷體" w:hint="eastAsia"/>
          <w:b/>
          <w:bCs/>
          <w:sz w:val="32"/>
        </w:rPr>
        <w:t>【圖書棟】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3399"/>
        <w:gridCol w:w="1276"/>
        <w:gridCol w:w="1565"/>
        <w:gridCol w:w="1020"/>
        <w:gridCol w:w="1150"/>
      </w:tblGrid>
      <w:tr w:rsidR="00CB40BE" w:rsidRPr="00CB40BE" w:rsidTr="00713CD9">
        <w:trPr>
          <w:trHeight w:val="850"/>
        </w:trPr>
        <w:tc>
          <w:tcPr>
            <w:tcW w:w="1529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申請人/單位</w:t>
            </w:r>
          </w:p>
        </w:tc>
        <w:tc>
          <w:tcPr>
            <w:tcW w:w="3399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</w:p>
        </w:tc>
        <w:tc>
          <w:tcPr>
            <w:tcW w:w="1276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申請日期</w:t>
            </w:r>
          </w:p>
        </w:tc>
        <w:tc>
          <w:tcPr>
            <w:tcW w:w="3735" w:type="dxa"/>
            <w:gridSpan w:val="3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年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</w:p>
        </w:tc>
      </w:tr>
      <w:tr w:rsidR="00CB40BE" w:rsidRPr="00CB40BE" w:rsidTr="00713CD9">
        <w:trPr>
          <w:trHeight w:val="850"/>
        </w:trPr>
        <w:tc>
          <w:tcPr>
            <w:tcW w:w="1529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聯絡電話</w:t>
            </w:r>
          </w:p>
        </w:tc>
        <w:tc>
          <w:tcPr>
            <w:tcW w:w="3399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</w:p>
        </w:tc>
        <w:tc>
          <w:tcPr>
            <w:tcW w:w="1276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Email</w:t>
            </w:r>
          </w:p>
        </w:tc>
        <w:tc>
          <w:tcPr>
            <w:tcW w:w="3735" w:type="dxa"/>
            <w:gridSpan w:val="3"/>
            <w:vAlign w:val="center"/>
          </w:tcPr>
          <w:p w:rsidR="001F6087" w:rsidRPr="00CB40BE" w:rsidRDefault="001F6087" w:rsidP="00941EB7">
            <w:pPr>
              <w:contextualSpacing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</w:p>
        </w:tc>
      </w:tr>
      <w:tr w:rsidR="00CB40BE" w:rsidRPr="00CB40BE" w:rsidTr="00713CD9">
        <w:trPr>
          <w:trHeight w:val="850"/>
        </w:trPr>
        <w:tc>
          <w:tcPr>
            <w:tcW w:w="1529" w:type="dxa"/>
            <w:vAlign w:val="center"/>
          </w:tcPr>
          <w:p w:rsidR="00713CD9" w:rsidRPr="00CB40BE" w:rsidRDefault="00713CD9" w:rsidP="00946C04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借用空間</w:t>
            </w:r>
          </w:p>
        </w:tc>
        <w:tc>
          <w:tcPr>
            <w:tcW w:w="6240" w:type="dxa"/>
            <w:gridSpan w:val="3"/>
            <w:vAlign w:val="center"/>
          </w:tcPr>
          <w:p w:rsidR="00713CD9" w:rsidRPr="00CB40BE" w:rsidRDefault="00713CD9" w:rsidP="001F608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新細明體" w:hAnsi="新細明體" w:hint="eastAsia"/>
                <w:color w:val="000000" w:themeColor="text1"/>
                <w:sz w:val="27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N次方講堂</w:t>
            </w:r>
            <w:r w:rsidRPr="00CB40BE">
              <w:rPr>
                <w:rFonts w:ascii="微軟正黑體" w:eastAsia="微軟正黑體" w:hAnsi="微軟正黑體" w:cs="新細明體" w:hint="eastAsia"/>
                <w:color w:val="000000" w:themeColor="text1"/>
                <w:sz w:val="27"/>
              </w:rPr>
              <w:t>（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50人</w:t>
            </w:r>
            <w:r w:rsidRPr="00CB40BE">
              <w:rPr>
                <w:rFonts w:ascii="微軟正黑體" w:eastAsia="微軟正黑體" w:hAnsi="微軟正黑體" w:cs="新細明體" w:hint="eastAsia"/>
                <w:color w:val="000000" w:themeColor="text1"/>
                <w:sz w:val="27"/>
              </w:rPr>
              <w:t>）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 xml:space="preserve">   </w:t>
            </w:r>
            <w:r w:rsidRPr="00CB40BE">
              <w:rPr>
                <w:rFonts w:ascii="新細明體" w:hAnsi="新細明體" w:hint="eastAsia"/>
                <w:color w:val="000000" w:themeColor="text1"/>
                <w:sz w:val="27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親子書房（30人）</w:t>
            </w:r>
          </w:p>
        </w:tc>
        <w:tc>
          <w:tcPr>
            <w:tcW w:w="1020" w:type="dxa"/>
            <w:vAlign w:val="center"/>
          </w:tcPr>
          <w:p w:rsidR="00713CD9" w:rsidRPr="00CB40BE" w:rsidRDefault="00692945" w:rsidP="00713CD9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人</w:t>
            </w:r>
            <w:r w:rsidR="00713CD9"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數</w:t>
            </w:r>
          </w:p>
        </w:tc>
        <w:tc>
          <w:tcPr>
            <w:tcW w:w="1150" w:type="dxa"/>
            <w:vAlign w:val="center"/>
          </w:tcPr>
          <w:p w:rsidR="00713CD9" w:rsidRPr="00CB40BE" w:rsidRDefault="00713CD9" w:rsidP="001F608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</w:p>
        </w:tc>
      </w:tr>
      <w:tr w:rsidR="00CB40BE" w:rsidRPr="00CB40BE" w:rsidTr="00713CD9">
        <w:trPr>
          <w:trHeight w:val="1350"/>
        </w:trPr>
        <w:tc>
          <w:tcPr>
            <w:tcW w:w="1529" w:type="dxa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日期/時間</w:t>
            </w:r>
          </w:p>
        </w:tc>
        <w:tc>
          <w:tcPr>
            <w:tcW w:w="8410" w:type="dxa"/>
            <w:gridSpan w:val="5"/>
            <w:vAlign w:val="center"/>
          </w:tcPr>
          <w:p w:rsidR="001F6087" w:rsidRPr="00CB40BE" w:rsidRDefault="001F6087" w:rsidP="00941EB7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____年____月____日</w:t>
            </w:r>
            <w:r w:rsidR="0094141C"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時____分</w:t>
            </w:r>
            <w:r w:rsidR="0094141C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 xml:space="preserve"> 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至</w:t>
            </w:r>
            <w:r w:rsidR="0094141C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 xml:space="preserve"> 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____年____月____日</w:t>
            </w:r>
            <w:r w:rsidR="0094141C"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____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時____分</w:t>
            </w:r>
          </w:p>
          <w:p w:rsidR="001F6087" w:rsidRPr="00CB40BE" w:rsidRDefault="001F6087" w:rsidP="00941EB7">
            <w:pPr>
              <w:contextualSpacing/>
              <w:jc w:val="right"/>
              <w:rPr>
                <w:rFonts w:ascii="微軟正黑體" w:eastAsia="微軟正黑體" w:hAnsi="微軟正黑體"/>
                <w:color w:val="000000" w:themeColor="text1"/>
                <w:sz w:val="27"/>
                <w:u w:val="single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【含彩排、場佈、正式活動及撤場時間</w:t>
            </w:r>
            <w:r w:rsidR="0094141C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，</w:t>
            </w:r>
            <w:r w:rsidR="0094141C" w:rsidRPr="0094141C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hd w:val="pct15" w:color="auto" w:fill="FFFFFF"/>
              </w:rPr>
              <w:t>須配合本館開閉館時間使用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】</w:t>
            </w:r>
          </w:p>
        </w:tc>
      </w:tr>
      <w:tr w:rsidR="00CB40BE" w:rsidRPr="00CB40BE" w:rsidTr="004A145B">
        <w:trPr>
          <w:cantSplit/>
          <w:trHeight w:val="2709"/>
        </w:trPr>
        <w:tc>
          <w:tcPr>
            <w:tcW w:w="1529" w:type="dxa"/>
            <w:vAlign w:val="center"/>
          </w:tcPr>
          <w:p w:rsidR="001F6087" w:rsidRPr="00CB40BE" w:rsidRDefault="001F6087" w:rsidP="00421782">
            <w:pPr>
              <w:spacing w:beforeLines="50" w:before="180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事   由</w:t>
            </w:r>
          </w:p>
        </w:tc>
        <w:tc>
          <w:tcPr>
            <w:tcW w:w="8410" w:type="dxa"/>
            <w:gridSpan w:val="5"/>
            <w:vAlign w:val="center"/>
          </w:tcPr>
          <w:p w:rsidR="001F6087" w:rsidRPr="00CB40BE" w:rsidRDefault="00421782" w:rsidP="00421782">
            <w:pPr>
              <w:numPr>
                <w:ilvl w:val="0"/>
                <w:numId w:val="3"/>
              </w:numPr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上課，課程：</w:t>
            </w:r>
            <w:r w:rsidR="001F6087" w:rsidRPr="00CB40B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                </w:t>
            </w:r>
          </w:p>
          <w:p w:rsidR="001F6087" w:rsidRPr="00CB40BE" w:rsidRDefault="001F6087" w:rsidP="00421782">
            <w:pPr>
              <w:numPr>
                <w:ilvl w:val="0"/>
                <w:numId w:val="3"/>
              </w:numPr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講座，講題</w:t>
            </w:r>
            <w:r w:rsidR="00421782" w:rsidRPr="00CB40BE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                </w:t>
            </w:r>
          </w:p>
          <w:p w:rsidR="001F6087" w:rsidRPr="00CB40BE" w:rsidRDefault="00421782" w:rsidP="00421782">
            <w:pPr>
              <w:numPr>
                <w:ilvl w:val="0"/>
                <w:numId w:val="3"/>
              </w:numPr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其他：</w:t>
            </w:r>
            <w:r w:rsidR="001F6087" w:rsidRPr="00CB40B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</w:t>
            </w:r>
            <w:r w:rsidR="001F6087" w:rsidRPr="00CB40BE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</w:t>
            </w:r>
          </w:p>
        </w:tc>
      </w:tr>
      <w:tr w:rsidR="00CB40BE" w:rsidRPr="00CB40BE" w:rsidTr="0039718D">
        <w:trPr>
          <w:cantSplit/>
          <w:trHeight w:val="2677"/>
        </w:trPr>
        <w:tc>
          <w:tcPr>
            <w:tcW w:w="1529" w:type="dxa"/>
            <w:vAlign w:val="center"/>
          </w:tcPr>
          <w:p w:rsidR="00421782" w:rsidRPr="00CB40BE" w:rsidRDefault="00421782" w:rsidP="00946C04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借用設備</w:t>
            </w:r>
          </w:p>
        </w:tc>
        <w:tc>
          <w:tcPr>
            <w:tcW w:w="3399" w:type="dxa"/>
            <w:vAlign w:val="center"/>
          </w:tcPr>
          <w:p w:rsidR="00421782" w:rsidRPr="00CB40BE" w:rsidRDefault="00421782" w:rsidP="001F6087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 xml:space="preserve">電腦  </w:t>
            </w:r>
          </w:p>
          <w:p w:rsidR="00421782" w:rsidRPr="00CB40BE" w:rsidRDefault="00421782" w:rsidP="001F6087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 xml:space="preserve">單槍投影機/布幕  </w:t>
            </w:r>
          </w:p>
          <w:p w:rsidR="00421782" w:rsidRPr="00CB40BE" w:rsidRDefault="00421782" w:rsidP="001F6087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CD/VCD/DVD/BD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 xml:space="preserve">影音播放器 </w:t>
            </w:r>
          </w:p>
          <w:p w:rsidR="00421782" w:rsidRPr="00CB40BE" w:rsidRDefault="00421782" w:rsidP="001F6087">
            <w:pPr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 w:rsidRPr="00CB40B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音響設備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 xml:space="preserve">(僅影音欣賞使用) </w:t>
            </w:r>
            <w:r w:rsidRPr="00CB40BE">
              <w:rPr>
                <w:rFonts w:ascii="新細明體" w:hAnsi="新細明體" w:hint="eastAsia"/>
                <w:color w:val="000000" w:themeColor="text1"/>
              </w:rPr>
              <w:t xml:space="preserve"> </w:t>
            </w:r>
          </w:p>
          <w:p w:rsidR="00CB40BE" w:rsidRDefault="00CB40BE" w:rsidP="001F6087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B40B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海報架(A</w:t>
            </w:r>
            <w:r w:rsidRPr="00CB40BE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Pr="00CB40BE">
              <w:rPr>
                <w:rFonts w:ascii="微軟正黑體" w:eastAsia="微軟正黑體" w:hAnsi="微軟正黑體" w:hint="eastAsia"/>
                <w:color w:val="000000" w:themeColor="text1"/>
              </w:rPr>
              <w:t>規格)</w:t>
            </w:r>
          </w:p>
          <w:p w:rsidR="0039718D" w:rsidRPr="0039718D" w:rsidRDefault="0039718D" w:rsidP="0039718D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39718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【本館該空間不使用麥克風設備】</w:t>
            </w:r>
          </w:p>
        </w:tc>
        <w:tc>
          <w:tcPr>
            <w:tcW w:w="1276" w:type="dxa"/>
            <w:vAlign w:val="center"/>
          </w:tcPr>
          <w:p w:rsidR="00E65D2C" w:rsidRDefault="00421782" w:rsidP="00713CD9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申請</w:t>
            </w:r>
            <w:r w:rsidR="00E65D2C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人/</w:t>
            </w:r>
          </w:p>
          <w:p w:rsidR="00E65D2C" w:rsidRDefault="00E65D2C" w:rsidP="00713CD9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申請</w:t>
            </w:r>
            <w:r w:rsidR="00421782"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單位</w:t>
            </w:r>
          </w:p>
          <w:p w:rsidR="00421782" w:rsidRPr="00CB40BE" w:rsidRDefault="00E65D2C" w:rsidP="00713CD9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主管</w:t>
            </w:r>
            <w:r w:rsidR="00421782" w:rsidRPr="00CB40BE">
              <w:rPr>
                <w:rFonts w:ascii="微軟正黑體" w:eastAsia="微軟正黑體" w:hAnsi="微軟正黑體" w:hint="eastAsia"/>
                <w:color w:val="000000" w:themeColor="text1"/>
                <w:sz w:val="27"/>
              </w:rPr>
              <w:t>核章</w:t>
            </w:r>
          </w:p>
        </w:tc>
        <w:tc>
          <w:tcPr>
            <w:tcW w:w="3735" w:type="dxa"/>
            <w:gridSpan w:val="3"/>
            <w:vAlign w:val="center"/>
          </w:tcPr>
          <w:p w:rsidR="00421782" w:rsidRPr="00CB40BE" w:rsidRDefault="00421782" w:rsidP="001F6087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7"/>
              </w:rPr>
            </w:pPr>
          </w:p>
        </w:tc>
      </w:tr>
    </w:tbl>
    <w:p w:rsidR="004E25CF" w:rsidRPr="00946C04" w:rsidRDefault="004E25CF" w:rsidP="001F6087">
      <w:pPr>
        <w:snapToGrid w:val="0"/>
        <w:ind w:firstLineChars="177" w:firstLine="425"/>
        <w:rPr>
          <w:rFonts w:ascii="微軟正黑體" w:eastAsia="微軟正黑體" w:hAnsi="微軟正黑體"/>
        </w:rPr>
      </w:pPr>
      <w:r w:rsidRPr="00946C04">
        <w:rPr>
          <w:rFonts w:ascii="微軟正黑體" w:eastAsia="微軟正黑體" w:hAnsi="微軟正黑體" w:hint="eastAsia"/>
        </w:rPr>
        <w:t>注意事項：</w:t>
      </w:r>
    </w:p>
    <w:p w:rsidR="00692945" w:rsidRPr="00692945" w:rsidRDefault="00E65D2C" w:rsidP="001F6087">
      <w:pPr>
        <w:numPr>
          <w:ilvl w:val="0"/>
          <w:numId w:val="1"/>
        </w:numPr>
        <w:tabs>
          <w:tab w:val="clear" w:pos="360"/>
          <w:tab w:val="num" w:pos="709"/>
        </w:tabs>
        <w:snapToGrid w:val="0"/>
        <w:ind w:leftChars="-1" w:left="-2" w:rightChars="129" w:right="310"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本</w:t>
      </w:r>
      <w:r w:rsidR="007211BC">
        <w:rPr>
          <w:rFonts w:ascii="微軟正黑體" w:eastAsia="微軟正黑體" w:hAnsi="微軟正黑體" w:hint="eastAsia"/>
          <w:color w:val="000000" w:themeColor="text1"/>
        </w:rPr>
        <w:t>申請表為校內教學之</w:t>
      </w:r>
      <w:r>
        <w:rPr>
          <w:rFonts w:ascii="微軟正黑體" w:eastAsia="微軟正黑體" w:hAnsi="微軟正黑體" w:hint="eastAsia"/>
          <w:color w:val="000000" w:themeColor="text1"/>
        </w:rPr>
        <w:t>用，</w:t>
      </w:r>
      <w:r w:rsidR="007211BC">
        <w:rPr>
          <w:rFonts w:ascii="微軟正黑體" w:eastAsia="微軟正黑體" w:hAnsi="微軟正黑體" w:hint="eastAsia"/>
          <w:color w:val="000000" w:themeColor="text1"/>
        </w:rPr>
        <w:t>請</w:t>
      </w:r>
      <w:r>
        <w:rPr>
          <w:rFonts w:ascii="微軟正黑體" w:eastAsia="微軟正黑體" w:hAnsi="微軟正黑體" w:hint="eastAsia"/>
          <w:color w:val="000000" w:themeColor="text1"/>
        </w:rPr>
        <w:t>於</w:t>
      </w:r>
      <w:r w:rsidR="007211BC">
        <w:rPr>
          <w:rFonts w:ascii="微軟正黑體" w:eastAsia="微軟正黑體" w:hAnsi="微軟正黑體" w:hint="eastAsia"/>
          <w:color w:val="000000" w:themeColor="text1"/>
        </w:rPr>
        <w:t>使用</w:t>
      </w:r>
      <w:r>
        <w:rPr>
          <w:rFonts w:ascii="微軟正黑體" w:eastAsia="微軟正黑體" w:hAnsi="微軟正黑體" w:hint="eastAsia"/>
          <w:color w:val="000000" w:themeColor="text1"/>
        </w:rPr>
        <w:t>前</w:t>
      </w:r>
      <w:r w:rsidR="0094141C">
        <w:rPr>
          <w:rFonts w:ascii="微軟正黑體" w:eastAsia="微軟正黑體" w:hAnsi="微軟正黑體" w:hint="eastAsia"/>
          <w:color w:val="000000" w:themeColor="text1"/>
        </w:rPr>
        <w:t>二週提</w:t>
      </w:r>
      <w:r>
        <w:rPr>
          <w:rFonts w:ascii="微軟正黑體" w:eastAsia="微軟正黑體" w:hAnsi="微軟正黑體" w:hint="eastAsia"/>
          <w:color w:val="000000" w:themeColor="text1"/>
        </w:rPr>
        <w:t>出</w:t>
      </w:r>
      <w:r w:rsidR="007211BC">
        <w:rPr>
          <w:rFonts w:ascii="微軟正黑體" w:eastAsia="微軟正黑體" w:hAnsi="微軟正黑體" w:hint="eastAsia"/>
          <w:color w:val="000000" w:themeColor="text1"/>
        </w:rPr>
        <w:t>申請</w:t>
      </w:r>
      <w:r w:rsidR="0094141C">
        <w:rPr>
          <w:rFonts w:ascii="微軟正黑體" w:eastAsia="微軟正黑體" w:hAnsi="微軟正黑體" w:hint="eastAsia"/>
          <w:color w:val="000000" w:themeColor="text1"/>
        </w:rPr>
        <w:t>，</w:t>
      </w:r>
      <w:r w:rsidR="00692945">
        <w:rPr>
          <w:rFonts w:ascii="微軟正黑體" w:eastAsia="微軟正黑體" w:hAnsi="微軟正黑體" w:hint="eastAsia"/>
          <w:color w:val="000000" w:themeColor="text1"/>
        </w:rPr>
        <w:t>審核通過後，</w:t>
      </w:r>
      <w:r w:rsidR="007211BC">
        <w:rPr>
          <w:rFonts w:ascii="微軟正黑體" w:eastAsia="微軟正黑體" w:hAnsi="微軟正黑體" w:hint="eastAsia"/>
          <w:color w:val="000000" w:themeColor="text1"/>
        </w:rPr>
        <w:t>方</w:t>
      </w:r>
      <w:r w:rsidR="0094529E">
        <w:rPr>
          <w:rFonts w:ascii="微軟正黑體" w:eastAsia="微軟正黑體" w:hAnsi="微軟正黑體" w:hint="eastAsia"/>
          <w:color w:val="000000" w:themeColor="text1"/>
        </w:rPr>
        <w:t>可</w:t>
      </w:r>
      <w:r w:rsidR="00692945">
        <w:rPr>
          <w:rFonts w:ascii="微軟正黑體" w:eastAsia="微軟正黑體" w:hAnsi="微軟正黑體" w:hint="eastAsia"/>
          <w:color w:val="000000" w:themeColor="text1"/>
        </w:rPr>
        <w:t>使用。</w:t>
      </w:r>
    </w:p>
    <w:p w:rsidR="004E25CF" w:rsidRDefault="0094529E" w:rsidP="00692945">
      <w:pPr>
        <w:numPr>
          <w:ilvl w:val="0"/>
          <w:numId w:val="1"/>
        </w:numPr>
        <w:tabs>
          <w:tab w:val="clear" w:pos="360"/>
          <w:tab w:val="num" w:pos="709"/>
        </w:tabs>
        <w:snapToGrid w:val="0"/>
        <w:ind w:leftChars="-1" w:left="-2" w:rightChars="129" w:right="310"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>如遇</w:t>
      </w:r>
      <w:r w:rsidR="00713CD9" w:rsidRPr="00E93753">
        <w:rPr>
          <w:rFonts w:ascii="微軟正黑體" w:eastAsia="微軟正黑體" w:hAnsi="微軟正黑體" w:hint="eastAsia"/>
        </w:rPr>
        <w:t>借用時間衝突時，以圖資館</w:t>
      </w:r>
      <w:r w:rsidR="00E93753" w:rsidRPr="00E93753">
        <w:rPr>
          <w:rFonts w:ascii="微軟正黑體" w:eastAsia="微軟正黑體" w:hAnsi="微軟正黑體" w:hint="eastAsia"/>
        </w:rPr>
        <w:t>及先登記者為優先。</w:t>
      </w:r>
    </w:p>
    <w:p w:rsidR="00692945" w:rsidRDefault="0094141C" w:rsidP="00692945">
      <w:pPr>
        <w:numPr>
          <w:ilvl w:val="0"/>
          <w:numId w:val="1"/>
        </w:numPr>
        <w:tabs>
          <w:tab w:val="clear" w:pos="360"/>
          <w:tab w:val="num" w:pos="709"/>
        </w:tabs>
        <w:snapToGrid w:val="0"/>
        <w:ind w:leftChars="-1" w:left="-2" w:rightChars="129" w:right="310"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借用單位請確實維護使用空間之整潔，使用完畢後請將垃圾</w:t>
      </w:r>
      <w:r w:rsidR="00692945">
        <w:rPr>
          <w:rFonts w:ascii="微軟正黑體" w:eastAsia="微軟正黑體" w:hAnsi="微軟正黑體" w:hint="eastAsia"/>
          <w:color w:val="000000" w:themeColor="text1"/>
        </w:rPr>
        <w:t>攜出，請愛惜使用各項設備。</w:t>
      </w:r>
    </w:p>
    <w:p w:rsidR="00C83B59" w:rsidRDefault="0094529E" w:rsidP="00692945">
      <w:pPr>
        <w:numPr>
          <w:ilvl w:val="0"/>
          <w:numId w:val="1"/>
        </w:numPr>
        <w:tabs>
          <w:tab w:val="clear" w:pos="360"/>
          <w:tab w:val="num" w:pos="709"/>
        </w:tabs>
        <w:snapToGrid w:val="0"/>
        <w:ind w:leftChars="-1" w:left="-2" w:rightChars="129" w:right="310"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以上未盡</w:t>
      </w:r>
      <w:r w:rsidR="007A6B17">
        <w:rPr>
          <w:rFonts w:ascii="微軟正黑體" w:eastAsia="微軟正黑體" w:hAnsi="微軟正黑體" w:hint="eastAsia"/>
          <w:color w:val="000000" w:themeColor="text1"/>
        </w:rPr>
        <w:t>事宜，依本館之相關規定辦理。</w:t>
      </w:r>
    </w:p>
    <w:p w:rsidR="0094141C" w:rsidRPr="0094141C" w:rsidRDefault="0094141C" w:rsidP="0094141C">
      <w:pPr>
        <w:snapToGrid w:val="0"/>
        <w:spacing w:beforeLines="50" w:before="180"/>
        <w:ind w:left="425" w:rightChars="81" w:right="194"/>
        <w:jc w:val="center"/>
        <w:rPr>
          <w:rFonts w:ascii="TypeLand 康熙字典體" w:eastAsia="TypeLand 康熙字典體" w:hAnsi="TypeLand 康熙字典體"/>
          <w:color w:val="000000" w:themeColor="text1"/>
          <w:sz w:val="20"/>
        </w:rPr>
      </w:pPr>
      <w:r w:rsidRPr="0094141C">
        <w:rPr>
          <w:rFonts w:ascii="TypeLand 康熙字典體" w:eastAsia="TypeLand 康熙字典體" w:hAnsi="TypeLand 康熙字典體" w:hint="eastAsia"/>
          <w:color w:val="000000" w:themeColor="text1"/>
          <w:sz w:val="20"/>
        </w:rPr>
        <w:t xml:space="preserve">--- --- --- --- --- --- ---     </w:t>
      </w:r>
      <w:r w:rsidRPr="0094141C">
        <w:rPr>
          <w:rFonts w:ascii="TypeLand 康熙字典體" w:eastAsia="TypeLand 康熙字典體" w:hAnsi="TypeLand 康熙字典體" w:hint="eastAsia"/>
          <w:b/>
          <w:color w:val="000000" w:themeColor="text1"/>
          <w:sz w:val="20"/>
        </w:rPr>
        <w:t xml:space="preserve">圖 書 資 訊 館 </w:t>
      </w:r>
      <w:r w:rsidR="0094529E">
        <w:rPr>
          <w:rFonts w:ascii="TypeLand 康熙字典體" w:eastAsia="TypeLand 康熙字典體" w:hAnsi="TypeLand 康熙字典體" w:hint="eastAsia"/>
          <w:b/>
          <w:color w:val="000000" w:themeColor="text1"/>
          <w:sz w:val="20"/>
        </w:rPr>
        <w:t>審 核</w:t>
      </w:r>
      <w:r w:rsidRPr="0094141C">
        <w:rPr>
          <w:rFonts w:ascii="TypeLand 康熙字典體" w:eastAsia="TypeLand 康熙字典體" w:hAnsi="TypeLand 康熙字典體" w:hint="eastAsia"/>
          <w:color w:val="000000" w:themeColor="text1"/>
          <w:sz w:val="20"/>
        </w:rPr>
        <w:t xml:space="preserve">     --- --- --- --- --- --- ---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826"/>
        <w:gridCol w:w="1843"/>
        <w:gridCol w:w="2693"/>
        <w:gridCol w:w="1751"/>
      </w:tblGrid>
      <w:tr w:rsidR="00A4140E" w:rsidRPr="00692945" w:rsidTr="00A4140E">
        <w:trPr>
          <w:cantSplit/>
          <w:trHeight w:val="196"/>
        </w:trPr>
        <w:tc>
          <w:tcPr>
            <w:tcW w:w="3652" w:type="dxa"/>
            <w:gridSpan w:val="2"/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【承辦組別】</w:t>
            </w:r>
          </w:p>
        </w:tc>
        <w:tc>
          <w:tcPr>
            <w:tcW w:w="1843" w:type="dxa"/>
            <w:vMerge w:val="restart"/>
            <w:tcBorders>
              <w:right w:val="single" w:sz="4" w:space="0" w:color="F2F2F2" w:themeColor="background1" w:themeShade="F2"/>
            </w:tcBorders>
            <w:shd w:val="clear" w:color="auto" w:fill="E6E6E6"/>
            <w:vAlign w:val="center"/>
          </w:tcPr>
          <w:p w:rsidR="00A4140E" w:rsidRDefault="00A4140E" w:rsidP="00A4140E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【協辦組別】</w:t>
            </w:r>
          </w:p>
        </w:tc>
        <w:tc>
          <w:tcPr>
            <w:tcW w:w="2693" w:type="dxa"/>
            <w:vMerge w:val="restart"/>
            <w:tcBorders>
              <w:left w:val="single" w:sz="4" w:space="0" w:color="F2F2F2" w:themeColor="background1" w:themeShade="F2"/>
            </w:tcBorders>
            <w:shd w:val="clear" w:color="auto" w:fill="E6E6E6"/>
            <w:vAlign w:val="center"/>
          </w:tcPr>
          <w:p w:rsidR="00A4140E" w:rsidRDefault="00A4140E" w:rsidP="00A4140E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 w:themeShade="80"/>
                <w:sz w:val="18"/>
              </w:rPr>
            </w:pPr>
            <w:r w:rsidRPr="00A4140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□</w:t>
            </w:r>
            <w:r w:rsidRPr="00A4140E"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 xml:space="preserve">技術服務組 </w:t>
            </w:r>
            <w:r w:rsidRPr="00A4140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□</w:t>
            </w:r>
            <w:r w:rsidRPr="00A4140E"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 xml:space="preserve">資訊網路組 </w:t>
            </w:r>
          </w:p>
          <w:p w:rsidR="00A4140E" w:rsidRPr="00692945" w:rsidRDefault="00A4140E" w:rsidP="00A4140E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4140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□</w:t>
            </w:r>
            <w:r w:rsidRPr="00A4140E"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 xml:space="preserve">系統發展組 </w:t>
            </w:r>
            <w:r w:rsidRPr="00A4140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□</w:t>
            </w:r>
            <w:r w:rsidRPr="00A4140E"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>行政</w:t>
            </w:r>
            <w:r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>辦公</w:t>
            </w:r>
            <w:r w:rsidRPr="00A4140E">
              <w:rPr>
                <w:rFonts w:ascii="微軟正黑體" w:eastAsia="微軟正黑體" w:hAnsi="微軟正黑體" w:hint="eastAsia"/>
                <w:color w:val="000000" w:themeColor="text1" w:themeShade="80"/>
                <w:sz w:val="18"/>
              </w:rPr>
              <w:t>室</w:t>
            </w:r>
          </w:p>
        </w:tc>
        <w:tc>
          <w:tcPr>
            <w:tcW w:w="1751" w:type="dxa"/>
            <w:vMerge w:val="restart"/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692945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館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長室</w:t>
            </w:r>
          </w:p>
        </w:tc>
      </w:tr>
      <w:tr w:rsidR="00A4140E" w:rsidRPr="00692945" w:rsidTr="00A4140E">
        <w:trPr>
          <w:cantSplit/>
          <w:trHeight w:val="196"/>
        </w:trPr>
        <w:tc>
          <w:tcPr>
            <w:tcW w:w="1826" w:type="dxa"/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692945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讀者服務組</w:t>
            </w:r>
          </w:p>
        </w:tc>
        <w:tc>
          <w:tcPr>
            <w:tcW w:w="1826" w:type="dxa"/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692945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1843" w:type="dxa"/>
            <w:vMerge/>
            <w:tcBorders>
              <w:right w:val="single" w:sz="4" w:space="0" w:color="F2F2F2" w:themeColor="background1" w:themeShade="F2"/>
            </w:tcBorders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F2F2F2" w:themeColor="background1" w:themeShade="F2"/>
            </w:tcBorders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751" w:type="dxa"/>
            <w:vMerge/>
            <w:shd w:val="clear" w:color="auto" w:fill="E6E6E6"/>
            <w:vAlign w:val="center"/>
          </w:tcPr>
          <w:p w:rsidR="00A4140E" w:rsidRPr="00692945" w:rsidRDefault="00A4140E" w:rsidP="0069294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CB40BE" w:rsidRPr="00946C04" w:rsidTr="00A4140E">
        <w:trPr>
          <w:cantSplit/>
          <w:trHeight w:val="1441"/>
        </w:trPr>
        <w:tc>
          <w:tcPr>
            <w:tcW w:w="1826" w:type="dxa"/>
            <w:shd w:val="clear" w:color="auto" w:fill="auto"/>
            <w:vAlign w:val="center"/>
          </w:tcPr>
          <w:p w:rsidR="00CB40BE" w:rsidRPr="00692945" w:rsidRDefault="00CB40BE" w:rsidP="00CB40BE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B40BE" w:rsidRPr="00692945" w:rsidRDefault="00CB40BE" w:rsidP="00CB40BE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CB40BE" w:rsidRPr="00421782" w:rsidRDefault="00CB40BE" w:rsidP="00CB40BE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B40BE" w:rsidRPr="00421782" w:rsidRDefault="00CB40BE" w:rsidP="00CB40BE">
            <w:pPr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B1360F" w:rsidRPr="00626F00" w:rsidRDefault="00B1360F" w:rsidP="00B1360F">
      <w:pPr>
        <w:snapToGrid w:val="0"/>
        <w:spacing w:beforeLines="50" w:before="180"/>
        <w:jc w:val="center"/>
        <w:rPr>
          <w:rFonts w:ascii="標楷體" w:eastAsia="標楷體" w:hAnsi="標楷體"/>
        </w:rPr>
      </w:pPr>
      <w:r w:rsidRPr="00626F00">
        <w:rPr>
          <w:rFonts w:ascii="標楷體" w:eastAsia="標楷體" w:hAnsi="標楷體" w:hint="eastAsia"/>
          <w:b/>
          <w:bCs/>
          <w:sz w:val="32"/>
        </w:rPr>
        <w:lastRenderedPageBreak/>
        <w:t>國立臺東大學圖書資訊館場館借用申請</w:t>
      </w:r>
    </w:p>
    <w:p w:rsidR="00B1360F" w:rsidRPr="00626F00" w:rsidRDefault="00B1360F" w:rsidP="00B1360F">
      <w:pPr>
        <w:snapToGrid w:val="0"/>
        <w:jc w:val="center"/>
        <w:rPr>
          <w:rFonts w:ascii="標楷體" w:eastAsia="標楷體" w:hAnsi="標楷體"/>
          <w:b/>
          <w:bCs/>
          <w:sz w:val="32"/>
        </w:rPr>
      </w:pPr>
      <w:r w:rsidRPr="00626F00">
        <w:rPr>
          <w:rFonts w:ascii="標楷體" w:eastAsia="標楷體" w:hAnsi="標楷體" w:hint="eastAsia"/>
          <w:b/>
          <w:bCs/>
          <w:sz w:val="32"/>
        </w:rPr>
        <w:t>使用規範同意書</w:t>
      </w:r>
    </w:p>
    <w:p w:rsidR="00B1360F" w:rsidRPr="00626F00" w:rsidRDefault="00B1360F" w:rsidP="00B1360F">
      <w:pPr>
        <w:snapToGrid w:val="0"/>
        <w:jc w:val="both"/>
        <w:rPr>
          <w:rFonts w:ascii="標楷體" w:eastAsia="標楷體" w:hAnsi="標楷體"/>
          <w:b/>
          <w:bCs/>
        </w:rPr>
      </w:pPr>
      <w:r w:rsidRPr="00626F00">
        <w:rPr>
          <w:rFonts w:ascii="標楷體" w:eastAsia="標楷體" w:hAnsi="標楷體" w:hint="eastAsia"/>
          <w:b/>
          <w:bCs/>
        </w:rPr>
        <w:t>說明：</w:t>
      </w:r>
    </w:p>
    <w:p w:rsidR="00B1360F" w:rsidRPr="00626F00" w:rsidRDefault="00B1360F" w:rsidP="00B1360F">
      <w:pPr>
        <w:spacing w:after="120"/>
        <w:rPr>
          <w:rFonts w:ascii="標楷體" w:eastAsia="標楷體" w:hAnsi="標楷體"/>
        </w:rPr>
      </w:pPr>
      <w:r w:rsidRPr="00626F00">
        <w:rPr>
          <w:rFonts w:ascii="標楷體" w:eastAsia="標楷體" w:hAnsi="標楷體" w:hint="eastAsia"/>
        </w:rPr>
        <w:t>各類活動之場館申請，請活動主辦單位詳閱以下使用規範，確認同意後，校內單位由活動指導老師及承辦(學生)代表簽名。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51"/>
      </w:tblGrid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同意不使用膠帶類產品佈置會場（除經認證之【類3M】不脫膠產品，並經本館確認後使用）。</w:t>
            </w:r>
          </w:p>
        </w:tc>
      </w:tr>
      <w:tr w:rsidR="00B1360F" w:rsidRPr="00B1360F" w:rsidTr="00725899">
        <w:trPr>
          <w:trHeight w:val="589"/>
        </w:trPr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嚴禁使用爆裂物、易燃物、煙火、炮燭、易碎物品、乾粉式燒煙機、化學物品、氫氣氣球等，未依規定致</w:t>
            </w:r>
            <w:r w:rsidRPr="00B1360F">
              <w:rPr>
                <w:rFonts w:ascii="標楷體" w:eastAsia="標楷體" w:hAnsi="標楷體"/>
                <w:sz w:val="22"/>
              </w:rPr>
              <w:t>危險發生，申請單位應負一切賠償責任。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準時撤場，並做好會後場館復原及垃圾清理工作。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會場內物品及相關設備，未經同意不得任意移動或帶出及充當道具使用之。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會場內電力額外使用達1000W以上，需經總務處營繕組電力安全檢測後方得加裝使用。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已充分了解會場內不得帶入任何食品及有色、有味飲料之規定。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已充分了解逃生出口及滅火器位置，並請做好緊急疏散計劃及演練。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媒體播放及軟體安裝需符合著作權相關規定。違反者，使用單位要自負全責。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學生及社團活動，指導老師務必全程在場，負責維護及協調公共安全事項。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場館借用，其相關內容不得涉及商業或推銷行為。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活動期間應自律，調整音量，以不影響其它讀者為原則。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/>
                <w:sz w:val="22"/>
              </w:rPr>
              <w:t>電腦教室</w:t>
            </w:r>
            <w:r w:rsidRPr="00B1360F">
              <w:rPr>
                <w:rFonts w:ascii="標楷體" w:eastAsia="標楷體" w:hAnsi="標楷體" w:hint="eastAsia"/>
                <w:sz w:val="22"/>
              </w:rPr>
              <w:t>僅提供軟體清單所列之軟體，學期開始後不再安裝其它任何軟體。</w:t>
            </w:r>
          </w:p>
        </w:tc>
      </w:tr>
      <w:tr w:rsidR="00B1360F" w:rsidRPr="00B1360F" w:rsidTr="00725899">
        <w:tc>
          <w:tcPr>
            <w:tcW w:w="5000" w:type="pct"/>
            <w:vAlign w:val="center"/>
          </w:tcPr>
          <w:p w:rsidR="00B1360F" w:rsidRPr="00B1360F" w:rsidRDefault="00B1360F" w:rsidP="00B1360F">
            <w:pPr>
              <w:numPr>
                <w:ilvl w:val="0"/>
                <w:numId w:val="5"/>
              </w:numPr>
              <w:tabs>
                <w:tab w:val="clear" w:pos="417"/>
              </w:tabs>
              <w:spacing w:before="60" w:after="60" w:line="0" w:lineRule="atLeast"/>
              <w:ind w:leftChars="32" w:left="429" w:right="113" w:hangingChars="160" w:hanging="352"/>
              <w:jc w:val="both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hint="eastAsia"/>
                <w:sz w:val="22"/>
              </w:rPr>
              <w:t>國立臺東大學重視並保護您的個人資料。當您在為紙本申辦表格或線上申辦系統使用時，表格會需要向您蒐集必要的個人識別資料，包括：姓名、電子郵件信箱、聯絡地址、聯絡電話、身分證字號等資料，以便為您提供預約設備、場地租借等服務。在您提供個人資料之前，請詳閱下列告知事項，以維護您的權益。</w:t>
            </w:r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線上申辦系統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或紙本申辦表格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 xml:space="preserve">依個人資料保護法等相關法令規定，在主管機關所核准之特定目的範圍內蒐集您的個人資料 </w:t>
            </w:r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個資之類別：</w:t>
            </w:r>
          </w:p>
          <w:p w:rsidR="00B1360F" w:rsidRPr="00B1360F" w:rsidRDefault="00B1360F" w:rsidP="00B1360F">
            <w:pPr>
              <w:pStyle w:val="a7"/>
              <w:widowControl/>
              <w:numPr>
                <w:ilvl w:val="1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C001識別個人者：姓名、電子郵件信箱、聯絡地址、聯絡電話等資料。</w:t>
            </w:r>
          </w:p>
          <w:p w:rsidR="00B1360F" w:rsidRPr="00B1360F" w:rsidRDefault="00B1360F" w:rsidP="00B1360F">
            <w:pPr>
              <w:pStyle w:val="a7"/>
              <w:widowControl/>
              <w:numPr>
                <w:ilvl w:val="1"/>
                <w:numId w:val="6"/>
              </w:numPr>
              <w:spacing w:line="0" w:lineRule="atLeast"/>
              <w:ind w:leftChars="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 xml:space="preserve">C003政府資料中之辨識者：身分證字號或護照號碼（外國人）。 </w:t>
            </w:r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個人資料利用之期間、地區：本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申請之網頁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或紙本表格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 xml:space="preserve">。 </w:t>
            </w:r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個人資料利用之對象、方式：本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 xml:space="preserve">基於服務之特定目的內，將申請相關資料將留存於相關組室，供服務目的內處理利用。 </w:t>
            </w:r>
          </w:p>
          <w:p w:rsid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相關資訊：申請人就查詢有關之資訊，除可至本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官網查詢外，亦可來電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:rsidR="00B1360F" w:rsidRPr="00B1360F" w:rsidRDefault="00B1360F" w:rsidP="00B1360F">
            <w:pPr>
              <w:widowControl/>
              <w:spacing w:line="0" w:lineRule="atLeast"/>
              <w:ind w:left="77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服務專線：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讀者服務組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(089)518132</w:t>
            </w:r>
            <w:r w:rsidR="0094529E">
              <w:rPr>
                <w:rFonts w:ascii="標楷體" w:eastAsia="標楷體" w:hAnsi="標楷體" w:cs="新細明體" w:hint="eastAsia"/>
                <w:kern w:val="0"/>
                <w:sz w:val="22"/>
              </w:rPr>
              <w:t>或校內分機#1615洽詢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。</w:t>
            </w:r>
            <w:bookmarkStart w:id="0" w:name="_GoBack"/>
            <w:bookmarkEnd w:id="0"/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線上申辦系統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或紙本申請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 xml:space="preserve">基於上述原因而需蒐集、處理或利用您的個人資料時，您可以自由選擇是否提供您的個人資料。若您選擇不提供個人資料或提供不完全時，您將無法進行申辦及上述各項相關權益。 </w:t>
            </w:r>
          </w:p>
          <w:p w:rsidR="00B1360F" w:rsidRPr="00B1360F" w:rsidRDefault="00B1360F" w:rsidP="00B1360F">
            <w:pPr>
              <w:widowControl/>
              <w:numPr>
                <w:ilvl w:val="0"/>
                <w:numId w:val="6"/>
              </w:numPr>
              <w:spacing w:line="0" w:lineRule="atLeast"/>
              <w:ind w:leftChars="179" w:left="779" w:hanging="349"/>
              <w:rPr>
                <w:rFonts w:ascii="標楷體" w:eastAsia="標楷體" w:hAnsi="標楷體"/>
                <w:sz w:val="22"/>
              </w:rPr>
            </w:pP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您瞭解此一同意書符合個人資料保護法及相關法規之要求，具有書面同意本</w:t>
            </w:r>
            <w:r w:rsidRPr="00B1360F">
              <w:rPr>
                <w:rFonts w:ascii="標楷體" w:eastAsia="標楷體" w:hAnsi="標楷體" w:cs="新細明體" w:hint="eastAsia"/>
                <w:kern w:val="0"/>
                <w:sz w:val="22"/>
              </w:rPr>
              <w:t>校</w:t>
            </w:r>
            <w:r w:rsidRPr="00B1360F">
              <w:rPr>
                <w:rFonts w:ascii="標楷體" w:eastAsia="標楷體" w:hAnsi="標楷體" w:cs="新細明體"/>
                <w:kern w:val="0"/>
                <w:sz w:val="22"/>
              </w:rPr>
              <w:t>蒐集、處理及利用您的個人資料之效果。</w:t>
            </w:r>
          </w:p>
        </w:tc>
      </w:tr>
    </w:tbl>
    <w:p w:rsidR="00B1360F" w:rsidRPr="00626F00" w:rsidRDefault="00B1360F" w:rsidP="00B1360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626F00">
        <w:rPr>
          <w:rFonts w:ascii="標楷體" w:eastAsia="標楷體" w:hAnsi="標楷體" w:cs="新細明體" w:hint="eastAsia"/>
          <w:kern w:val="0"/>
        </w:rPr>
        <w:t>當您簽名「我已閱讀並接受上述同意書內容」，表示您已閱讀、瞭解並同意代表借用單位接受本同意書之所有內容。</w:t>
      </w:r>
    </w:p>
    <w:p w:rsidR="00B1360F" w:rsidRPr="00626F00" w:rsidRDefault="00B1360F" w:rsidP="00B1360F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</w:rPr>
      </w:pPr>
      <w:r w:rsidRPr="00626F00">
        <w:rPr>
          <w:rFonts w:ascii="標楷體" w:eastAsia="標楷體" w:hAnsi="標楷體" w:cs="新細明體" w:hint="eastAsia"/>
          <w:b/>
          <w:kern w:val="0"/>
        </w:rPr>
        <w:t xml:space="preserve">我已閱讀並接受上述同意書內容：                           </w:t>
      </w:r>
      <w:r>
        <w:rPr>
          <w:rFonts w:ascii="標楷體" w:eastAsia="標楷體" w:hAnsi="標楷體" w:cs="新細明體" w:hint="eastAsia"/>
          <w:b/>
          <w:kern w:val="0"/>
        </w:rPr>
        <w:t xml:space="preserve">  </w:t>
      </w:r>
      <w:r w:rsidRPr="00626F00">
        <w:rPr>
          <w:rFonts w:ascii="標楷體" w:eastAsia="標楷體" w:hAnsi="標楷體" w:cs="新細明體" w:hint="eastAsia"/>
          <w:kern w:val="0"/>
        </w:rPr>
        <w:t xml:space="preserve"> (申請人簽名)</w:t>
      </w:r>
    </w:p>
    <w:p w:rsidR="008E712C" w:rsidRPr="00B1360F" w:rsidRDefault="00B1360F" w:rsidP="00B1360F">
      <w:pPr>
        <w:autoSpaceDE w:val="0"/>
        <w:autoSpaceDN w:val="0"/>
        <w:adjustRightInd w:val="0"/>
        <w:ind w:firstLineChars="1550" w:firstLine="3724"/>
        <w:rPr>
          <w:rFonts w:ascii="標楷體" w:eastAsia="標楷體" w:hAnsi="標楷體" w:cs="標楷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 xml:space="preserve">     </w:t>
      </w:r>
      <w:r w:rsidRPr="00626F00">
        <w:rPr>
          <w:rFonts w:ascii="標楷體" w:eastAsia="標楷體" w:hAnsi="標楷體" w:cs="新細明體" w:hint="eastAsia"/>
          <w:b/>
          <w:kern w:val="0"/>
        </w:rPr>
        <w:t>-------------------------------------------</w:t>
      </w:r>
    </w:p>
    <w:sectPr w:rsidR="008E712C" w:rsidRPr="00B1360F" w:rsidSect="0094141C">
      <w:pgSz w:w="11906" w:h="16838" w:code="9"/>
      <w:pgMar w:top="851" w:right="794" w:bottom="993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B6" w:rsidRDefault="005B55B6" w:rsidP="004E25CF">
      <w:r>
        <w:separator/>
      </w:r>
    </w:p>
  </w:endnote>
  <w:endnote w:type="continuationSeparator" w:id="0">
    <w:p w:rsidR="005B55B6" w:rsidRDefault="005B55B6" w:rsidP="004E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ypeLand 康熙字典體"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B6" w:rsidRDefault="005B55B6" w:rsidP="004E25CF">
      <w:r>
        <w:separator/>
      </w:r>
    </w:p>
  </w:footnote>
  <w:footnote w:type="continuationSeparator" w:id="0">
    <w:p w:rsidR="005B55B6" w:rsidRDefault="005B55B6" w:rsidP="004E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342"/>
    <w:multiLevelType w:val="hybridMultilevel"/>
    <w:tmpl w:val="980EEE02"/>
    <w:lvl w:ilvl="0" w:tplc="0212A788">
      <w:start w:val="9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FE7010"/>
    <w:multiLevelType w:val="hybridMultilevel"/>
    <w:tmpl w:val="C07AB2B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0FF42A6"/>
    <w:multiLevelType w:val="hybridMultilevel"/>
    <w:tmpl w:val="D58AC8E2"/>
    <w:lvl w:ilvl="0" w:tplc="31E224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E01FBE"/>
    <w:multiLevelType w:val="hybridMultilevel"/>
    <w:tmpl w:val="A3765D2E"/>
    <w:lvl w:ilvl="0" w:tplc="41F81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E694A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9D25E5E">
      <w:start w:val="1"/>
      <w:numFmt w:val="decimal"/>
      <w:lvlText w:val="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F05E60"/>
    <w:multiLevelType w:val="hybridMultilevel"/>
    <w:tmpl w:val="A53A5488"/>
    <w:lvl w:ilvl="0" w:tplc="14D4593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7B145D8"/>
    <w:multiLevelType w:val="hybridMultilevel"/>
    <w:tmpl w:val="EA64BCA6"/>
    <w:lvl w:ilvl="0" w:tplc="D360BC0E">
      <w:start w:val="1"/>
      <w:numFmt w:val="decimal"/>
      <w:lvlText w:val="(%1)"/>
      <w:lvlJc w:val="left"/>
      <w:pPr>
        <w:ind w:left="960" w:hanging="480"/>
      </w:pPr>
      <w:rPr>
        <w:rFonts w:hint="eastAsia"/>
        <w:sz w:val="20"/>
        <w:szCs w:val="20"/>
      </w:rPr>
    </w:lvl>
    <w:lvl w:ilvl="1" w:tplc="A0ECFC90">
      <w:start w:val="7"/>
      <w:numFmt w:val="bullet"/>
      <w:lvlText w:val="●"/>
      <w:lvlJc w:val="left"/>
      <w:pPr>
        <w:ind w:left="132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9F0A8A"/>
    <w:multiLevelType w:val="hybridMultilevel"/>
    <w:tmpl w:val="FFC016AC"/>
    <w:lvl w:ilvl="0" w:tplc="F1A4A1E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CF"/>
    <w:rsid w:val="0002121D"/>
    <w:rsid w:val="00095301"/>
    <w:rsid w:val="001F6087"/>
    <w:rsid w:val="00276F06"/>
    <w:rsid w:val="002A0087"/>
    <w:rsid w:val="002B3348"/>
    <w:rsid w:val="002F6A6D"/>
    <w:rsid w:val="0039718D"/>
    <w:rsid w:val="00406654"/>
    <w:rsid w:val="00421782"/>
    <w:rsid w:val="00443889"/>
    <w:rsid w:val="004A145B"/>
    <w:rsid w:val="004A64D4"/>
    <w:rsid w:val="004E25CF"/>
    <w:rsid w:val="005B55B6"/>
    <w:rsid w:val="00692945"/>
    <w:rsid w:val="00713CD9"/>
    <w:rsid w:val="007211BC"/>
    <w:rsid w:val="007A6B17"/>
    <w:rsid w:val="008E712C"/>
    <w:rsid w:val="009255D8"/>
    <w:rsid w:val="0094141C"/>
    <w:rsid w:val="0094529E"/>
    <w:rsid w:val="00946C04"/>
    <w:rsid w:val="00A4140E"/>
    <w:rsid w:val="00B053A8"/>
    <w:rsid w:val="00B1360F"/>
    <w:rsid w:val="00BF2154"/>
    <w:rsid w:val="00C83B59"/>
    <w:rsid w:val="00CB40BE"/>
    <w:rsid w:val="00D12B9B"/>
    <w:rsid w:val="00DA4017"/>
    <w:rsid w:val="00E65D2C"/>
    <w:rsid w:val="00E93753"/>
    <w:rsid w:val="00EC16A1"/>
    <w:rsid w:val="00EC667D"/>
    <w:rsid w:val="00F0701F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DE513-213E-4DE3-95F4-DAFB5471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C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5CF"/>
    <w:pPr>
      <w:tabs>
        <w:tab w:val="center" w:pos="4153"/>
      </w:tabs>
      <w:snapToGrid w:val="0"/>
      <w:ind w:right="2"/>
      <w:jc w:val="right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E25CF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E2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25C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6C04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136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360F"/>
  </w:style>
  <w:style w:type="character" w:customStyle="1" w:styleId="aa">
    <w:name w:val="註解文字 字元"/>
    <w:basedOn w:val="a0"/>
    <w:link w:val="a9"/>
    <w:uiPriority w:val="99"/>
    <w:semiHidden/>
    <w:rsid w:val="00B1360F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360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1360F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3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13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Jerry</cp:lastModifiedBy>
  <cp:revision>13</cp:revision>
  <cp:lastPrinted>2017-03-03T01:34:00Z</cp:lastPrinted>
  <dcterms:created xsi:type="dcterms:W3CDTF">2017-02-07T02:20:00Z</dcterms:created>
  <dcterms:modified xsi:type="dcterms:W3CDTF">2017-03-03T06:53:00Z</dcterms:modified>
</cp:coreProperties>
</file>